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3E102E" w:rsidP="003E102E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27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3E102E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A059F3">
              <w:rPr>
                <w:rFonts w:ascii="Franklin Gothic Book" w:hAnsi="Franklin Gothic Book" w:cs="Tahoma"/>
                <w:lang w:val="ru-RU"/>
              </w:rPr>
              <w:t>672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A059F3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A059F3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3E102E" w:rsidRPr="00A223C1">
        <w:rPr>
          <w:rFonts w:ascii="Franklin Gothic Book" w:hAnsi="Franklin Gothic Book" w:cs="Arial"/>
          <w:b/>
          <w:sz w:val="28"/>
          <w:szCs w:val="28"/>
          <w:lang w:val="ru-RU"/>
        </w:rPr>
        <w:t>до 15</w:t>
      </w:r>
      <w:r w:rsidR="00CC199A" w:rsidRPr="00A223C1">
        <w:rPr>
          <w:rFonts w:ascii="Franklin Gothic Book" w:hAnsi="Franklin Gothic Book" w:cs="Arial"/>
          <w:b/>
          <w:sz w:val="28"/>
          <w:szCs w:val="28"/>
          <w:lang w:val="ru-RU"/>
        </w:rPr>
        <w:t xml:space="preserve"> </w:t>
      </w:r>
      <w:r w:rsidR="003E102E" w:rsidRPr="00A223C1">
        <w:rPr>
          <w:rFonts w:ascii="Franklin Gothic Book" w:hAnsi="Franklin Gothic Book" w:cs="Arial"/>
          <w:b/>
          <w:sz w:val="28"/>
          <w:szCs w:val="28"/>
          <w:lang w:val="ru-RU"/>
        </w:rPr>
        <w:t xml:space="preserve">мая </w:t>
      </w:r>
      <w:r w:rsidR="004A0AC4" w:rsidRPr="00A223C1">
        <w:rPr>
          <w:rFonts w:ascii="Franklin Gothic Book" w:hAnsi="Franklin Gothic Book" w:cs="Arial"/>
          <w:b/>
          <w:sz w:val="28"/>
          <w:szCs w:val="28"/>
          <w:lang w:val="ru-RU"/>
        </w:rPr>
        <w:t xml:space="preserve"> </w:t>
      </w:r>
      <w:r w:rsidR="00CC199A" w:rsidRPr="00A223C1">
        <w:rPr>
          <w:rFonts w:ascii="Franklin Gothic Book" w:hAnsi="Franklin Gothic Book" w:cs="Arial"/>
          <w:b/>
          <w:sz w:val="28"/>
          <w:szCs w:val="28"/>
          <w:lang w:val="ru-RU"/>
        </w:rPr>
        <w:t>20</w:t>
      </w:r>
      <w:r w:rsidR="0037124E" w:rsidRPr="00A223C1">
        <w:rPr>
          <w:rFonts w:ascii="Franklin Gothic Book" w:hAnsi="Franklin Gothic Book" w:cs="Arial"/>
          <w:b/>
          <w:sz w:val="28"/>
          <w:szCs w:val="28"/>
          <w:lang w:val="ru-RU"/>
        </w:rPr>
        <w:t>20</w:t>
      </w:r>
      <w:r w:rsidR="00CC199A" w:rsidRPr="00A223C1">
        <w:rPr>
          <w:rFonts w:ascii="Franklin Gothic Book" w:hAnsi="Franklin Gothic Book" w:cs="Arial"/>
          <w:b/>
          <w:sz w:val="28"/>
          <w:szCs w:val="28"/>
          <w:lang w:val="ru-RU"/>
        </w:rPr>
        <w:t>г</w:t>
      </w:r>
      <w:r w:rsidR="00CC199A" w:rsidRPr="002A1728">
        <w:rPr>
          <w:rFonts w:ascii="Franklin Gothic Book" w:hAnsi="Franklin Gothic Book" w:cs="Arial"/>
          <w:b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591" w:type="dxa"/>
        <w:tblInd w:w="118" w:type="dxa"/>
        <w:tblLook w:val="04A0" w:firstRow="1" w:lastRow="0" w:firstColumn="1" w:lastColumn="0" w:noHBand="0" w:noVBand="1"/>
      </w:tblPr>
      <w:tblGrid>
        <w:gridCol w:w="706"/>
        <w:gridCol w:w="7277"/>
        <w:gridCol w:w="748"/>
        <w:gridCol w:w="860"/>
      </w:tblGrid>
      <w:tr w:rsidR="003E102E" w:rsidRPr="003E102E" w:rsidTr="003E102E">
        <w:trPr>
          <w:trHeight w:val="574"/>
        </w:trPr>
        <w:tc>
          <w:tcPr>
            <w:tcW w:w="7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№ лота</w:t>
            </w:r>
          </w:p>
        </w:tc>
        <w:tc>
          <w:tcPr>
            <w:tcW w:w="72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  <w:t>Наименование проката по запросу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  <w:t>Ед. изм.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b/>
                <w:color w:val="000000"/>
                <w:sz w:val="22"/>
                <w:szCs w:val="22"/>
                <w:lang w:val="ru-RU" w:eastAsia="ru-RU"/>
              </w:rPr>
              <w:t>Кол-во</w:t>
            </w:r>
          </w:p>
        </w:tc>
      </w:tr>
      <w:tr w:rsidR="003E102E" w:rsidRPr="003E102E" w:rsidTr="003E102E">
        <w:trPr>
          <w:trHeight w:val="501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Дроссель АПР/ДБИ к лампе ДНаТ 250Вт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3E102E" w:rsidRPr="003E102E" w:rsidTr="003E102E">
        <w:trPr>
          <w:trHeight w:val="551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Импульсно-зажигающее устройство (ИЗУ) к лампе ДНаТ-250Вт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3E102E" w:rsidRPr="003E102E" w:rsidTr="003E102E">
        <w:trPr>
          <w:trHeight w:val="576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Лампа накаливания МО 36-100 Вт Е27 для светильников местного освещения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3E102E" w:rsidRPr="003E102E" w:rsidTr="003E102E">
        <w:trPr>
          <w:trHeight w:val="450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Лампа накаливания МО 36-60 Вт Е27 для светильников местного освещения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3E102E" w:rsidRPr="003E102E" w:rsidTr="003E102E">
        <w:trPr>
          <w:trHeight w:val="609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накаливания Г-230-240-500 Вт Е40 общего назначения ГОСТ 2239-79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3E102E" w:rsidRPr="003E102E" w:rsidTr="003E102E">
        <w:trPr>
          <w:trHeight w:val="459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натриевая высокого давления SON-T/SL/ДНаТ 250 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3E102E" w:rsidRPr="003E102E" w:rsidTr="003E102E">
        <w:trPr>
          <w:trHeight w:val="455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ртутная газоразрядная высокого давления HPL-N/ДРЛ 250Вт Е40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3E102E" w:rsidRPr="003E102E" w:rsidTr="003E102E">
        <w:trPr>
          <w:trHeight w:val="453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ртутная газоразрядная высокого давления HPL-N/ДРЛ 400Вт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E102E" w:rsidRPr="003E102E" w:rsidTr="003E102E">
        <w:trPr>
          <w:trHeight w:val="456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7-9W 4000-4200К E27, 220-240V 50Гц тип А60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</w:tr>
      <w:tr w:rsidR="003E102E" w:rsidRPr="003E102E" w:rsidTr="003E102E">
        <w:trPr>
          <w:trHeight w:val="607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12W 4000-4200К E27, 220-240V 50Гц тип А60-А65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306</w:t>
            </w:r>
          </w:p>
        </w:tc>
      </w:tr>
      <w:tr w:rsidR="003E102E" w:rsidRPr="003E102E" w:rsidTr="003E102E">
        <w:trPr>
          <w:trHeight w:val="476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15-16W 4000-4200К E27, 220-240V 50Гц тип А60-А65-А70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195</w:t>
            </w:r>
          </w:p>
        </w:tc>
      </w:tr>
      <w:tr w:rsidR="003E102E" w:rsidRPr="003E102E" w:rsidTr="003E102E">
        <w:trPr>
          <w:trHeight w:val="471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7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18-20W 4000-4200К E27, 220-240V 50Гц тип А80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140</w:t>
            </w:r>
          </w:p>
        </w:tc>
      </w:tr>
      <w:tr w:rsidR="003E102E" w:rsidRPr="003E102E" w:rsidTr="003E102E">
        <w:trPr>
          <w:trHeight w:val="479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LED 55-60W  5300-6500K E40, 220-240V 50</w:t>
            </w: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Гц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3E102E" w:rsidRPr="003E102E" w:rsidTr="003E102E">
        <w:trPr>
          <w:trHeight w:val="583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Лампа LED трубчатая 18-20w L-1200 4000-6500К, 220-240v 50Гц тип Т8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249</w:t>
            </w:r>
          </w:p>
        </w:tc>
      </w:tr>
      <w:tr w:rsidR="003E102E" w:rsidRPr="003E102E" w:rsidTr="003E102E">
        <w:trPr>
          <w:trHeight w:val="661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Прожектор LED 30W, 5000K, 1800 Lm, IP65, металлический корпус+стеклянный рассеиватель, размер ШхВхД: 50-55х245-260х180-200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3E102E" w:rsidRPr="003E102E" w:rsidTr="003E102E">
        <w:trPr>
          <w:trHeight w:val="757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Прожектор LED 50W, 5000K, 3000Lm, IP65, металлический корпус+стеклянный рассеиватель, размер ШхВхД: 50-55х280-350х200-250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3E102E" w:rsidRPr="003E102E" w:rsidTr="003E102E">
        <w:trPr>
          <w:trHeight w:val="629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Прожектор</w:t>
            </w: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EVRO LIGHT EV-100-01 100W SMD 95-265V 6400K SanAn 8000Lm SMD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E102E" w:rsidRPr="003E102E" w:rsidTr="003E102E">
        <w:trPr>
          <w:trHeight w:val="757"/>
        </w:trPr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72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Светильник промышленный  EVRO-LED-SH-40 2х1200мм IP65 36Вт в комплекте с лампами 2шт LED 18Вт L-1200 T8  G13 6400K 1400Лм 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2E" w:rsidRPr="003E102E" w:rsidRDefault="003E102E" w:rsidP="003E102E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E102E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и направить его на e-mail: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3E102E">
        <w:rPr>
          <w:rFonts w:ascii="Franklin Gothic Book" w:hAnsi="Franklin Gothic Book" w:cs="Arial"/>
          <w:b/>
          <w:u w:val="single"/>
          <w:lang w:val="ru-RU"/>
        </w:rPr>
        <w:t>2</w:t>
      </w:r>
      <w:r w:rsidR="00A059F3">
        <w:rPr>
          <w:rFonts w:ascii="Franklin Gothic Book" w:hAnsi="Franklin Gothic Book" w:cs="Arial"/>
          <w:b/>
          <w:u w:val="single"/>
          <w:lang w:val="ru-RU"/>
        </w:rPr>
        <w:t>9</w:t>
      </w:r>
      <w:bookmarkStart w:id="0" w:name="_GoBack"/>
      <w:bookmarkEnd w:id="0"/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3E102E">
        <w:rPr>
          <w:rFonts w:ascii="Franklin Gothic Book" w:hAnsi="Franklin Gothic Book" w:cs="Arial"/>
          <w:b/>
          <w:u w:val="single"/>
          <w:lang w:val="ru-RU"/>
        </w:rPr>
        <w:t xml:space="preserve"> г.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>ирекции по снабжению ЧАО «</w:t>
      </w:r>
      <w:r w:rsidR="003E102E">
        <w:rPr>
          <w:rFonts w:ascii="Franklin Gothic Book" w:hAnsi="Franklin Gothic Book" w:cs="Arial"/>
          <w:b/>
          <w:lang w:val="ru-RU"/>
        </w:rPr>
        <w:t>ДМЗ</w:t>
      </w:r>
      <w:r w:rsidRPr="00BF6205">
        <w:rPr>
          <w:rFonts w:ascii="Franklin Gothic Book" w:hAnsi="Franklin Gothic Book" w:cs="Arial"/>
          <w:b/>
          <w:lang w:val="ru-RU"/>
        </w:rPr>
        <w:t xml:space="preserve">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FB3EC1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 xml:space="preserve">Исп: </w:t>
      </w:r>
      <w:r w:rsidR="00CC199A"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тел. </w:t>
      </w:r>
      <w:r w:rsidR="003E102E" w:rsidRPr="003E102E">
        <w:rPr>
          <w:rFonts w:ascii="Franklin Gothic Book" w:hAnsi="Franklin Gothic Book" w:cs="Arial"/>
          <w:sz w:val="20"/>
          <w:szCs w:val="20"/>
          <w:lang w:val="ru-RU"/>
        </w:rPr>
        <w:t>(056) 794 82 27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059F3" w:rsidRPr="00A059F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A059F3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059F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102E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D1DCA"/>
    <w:rsid w:val="009E75EA"/>
    <w:rsid w:val="009F66D1"/>
    <w:rsid w:val="00A059F3"/>
    <w:rsid w:val="00A223C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7BD08-8E32-4FE3-A720-893F69700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6</cp:revision>
  <cp:lastPrinted>2020-01-16T08:12:00Z</cp:lastPrinted>
  <dcterms:created xsi:type="dcterms:W3CDTF">2020-01-16T08:00:00Z</dcterms:created>
  <dcterms:modified xsi:type="dcterms:W3CDTF">2020-04-27T06:20:00Z</dcterms:modified>
</cp:coreProperties>
</file>