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2261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B7EB5" w:rsidP="002B7EB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2B7EB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B7EB5">
              <w:rPr>
                <w:rFonts w:ascii="Times New Roman" w:hAnsi="Times New Roman"/>
                <w:lang w:val="ru-RU"/>
              </w:rPr>
              <w:t>891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B7EB5">
        <w:rPr>
          <w:rFonts w:ascii="Times New Roman" w:hAnsi="Times New Roman"/>
          <w:b/>
          <w:u w:val="single"/>
          <w:lang w:val="uk-UA"/>
        </w:rPr>
        <w:t>вересні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228" w:type="dxa"/>
        <w:tblInd w:w="-481" w:type="dxa"/>
        <w:tblLook w:val="04A0" w:firstRow="1" w:lastRow="0" w:firstColumn="1" w:lastColumn="0" w:noHBand="0" w:noVBand="1"/>
      </w:tblPr>
      <w:tblGrid>
        <w:gridCol w:w="622"/>
        <w:gridCol w:w="1042"/>
        <w:gridCol w:w="7147"/>
        <w:gridCol w:w="709"/>
        <w:gridCol w:w="708"/>
      </w:tblGrid>
      <w:tr w:rsidR="002B7EB5" w:rsidRPr="002B7EB5" w:rsidTr="002B7EB5">
        <w:trPr>
          <w:trHeight w:val="472"/>
        </w:trPr>
        <w:tc>
          <w:tcPr>
            <w:tcW w:w="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7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</w:t>
            </w: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іл-ть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1904052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Дросель (баласт) АПР/ДБІ до лампи ДНаТ 400Вт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1904063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Імпульсно-запалюючий пристрій (ІЗП) до лампи ДНаТ-400Вт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1901189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МН/МГЛ/МГ 400W E40 металогалогенна високого тиску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1908014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LED 15-16W 4000-4200К E27, 220-240V 50Гц тип А60-А65-А70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1908029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50W Е40 5000Lm 3500К-5300K Т140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1908016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трубчаста 7-9W L-600 4000-4200К G13, 220-240V 50Гц тип Т8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1908023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трубчаста 18-20w L-1200 4000-6500К, G13 220-240v 50Гц тип Т8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1908033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LED </w:t>
            </w: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низьковольтна</w:t>
            </w: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 10-12W 12-48В E27 4000-4200K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2B7EB5" w:rsidRPr="002B7EB5" w:rsidTr="002B7EB5">
        <w:trPr>
          <w:trHeight w:val="37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1902041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Прожектор LED 30W 1800Lm 5000-6500K IP65 220-240V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B5" w:rsidRPr="002B7EB5" w:rsidRDefault="002B7EB5" w:rsidP="002B7EB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2B7EB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B7EB5">
        <w:rPr>
          <w:rFonts w:ascii="Times New Roman" w:hAnsi="Times New Roman"/>
          <w:b/>
          <w:u w:val="single"/>
          <w:lang w:val="uk-UA"/>
        </w:rPr>
        <w:t>не пізніше 25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2B7EB5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B7EB5" w:rsidRPr="00A60AD2" w:rsidRDefault="002B7EB5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B7EB5" w:rsidRDefault="002B7EB5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1D8" w:rsidRDefault="007B01D8" w:rsidP="00BE1623">
      <w:r>
        <w:separator/>
      </w:r>
    </w:p>
  </w:endnote>
  <w:endnote w:type="continuationSeparator" w:id="0">
    <w:p w:rsidR="007B01D8" w:rsidRDefault="007B01D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B7EB5" w:rsidRPr="002B7EB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1D8" w:rsidRDefault="007B01D8" w:rsidP="00BE1623">
      <w:r>
        <w:separator/>
      </w:r>
    </w:p>
  </w:footnote>
  <w:footnote w:type="continuationSeparator" w:id="0">
    <w:p w:rsidR="007B01D8" w:rsidRDefault="007B01D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B01D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B7EB5" w:rsidRPr="002B7EB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B7EB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B7EB5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01D8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4367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AE454D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17CBC-4B8C-4FA2-AD8C-06FC6980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2023-08-23T12:24:00Z</dcterms:created>
  <dcterms:modified xsi:type="dcterms:W3CDTF">2023-08-23T12:24:00Z</dcterms:modified>
</cp:coreProperties>
</file>