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B2B7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B2B73" w:rsidP="007B2B7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18.01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7B2B7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DB45C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B2B73">
              <w:rPr>
                <w:rFonts w:ascii="Times New Roman" w:hAnsi="Times New Roman"/>
                <w:lang w:val="ru-RU"/>
              </w:rPr>
              <w:t>84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</w:t>
      </w:r>
      <w:r w:rsidRPr="00DB45C7">
        <w:rPr>
          <w:rFonts w:ascii="Times New Roman" w:hAnsi="Times New Roman"/>
          <w:lang w:val="uk-UA"/>
        </w:rPr>
        <w:t xml:space="preserve"> постачання</w:t>
      </w:r>
      <w:r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DB45C7">
        <w:rPr>
          <w:rFonts w:ascii="Times New Roman" w:hAnsi="Times New Roman"/>
          <w:b/>
          <w:u w:val="single"/>
          <w:lang w:val="uk-UA"/>
        </w:rPr>
        <w:t xml:space="preserve">у </w:t>
      </w:r>
      <w:r w:rsidR="007B2B73">
        <w:rPr>
          <w:rFonts w:ascii="Times New Roman" w:hAnsi="Times New Roman"/>
          <w:b/>
          <w:u w:val="single"/>
          <w:lang w:val="uk-UA"/>
        </w:rPr>
        <w:t>лютому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DB45C7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7B2B73" w:rsidRDefault="007B2B7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95" w:type="dxa"/>
        <w:tblLook w:val="04A0" w:firstRow="1" w:lastRow="0" w:firstColumn="1" w:lastColumn="0" w:noHBand="0" w:noVBand="1"/>
      </w:tblPr>
      <w:tblGrid>
        <w:gridCol w:w="854"/>
        <w:gridCol w:w="1403"/>
        <w:gridCol w:w="5538"/>
        <w:gridCol w:w="851"/>
        <w:gridCol w:w="949"/>
      </w:tblGrid>
      <w:tr w:rsidR="007B2B73" w:rsidRPr="007B2B73" w:rsidTr="007B2B73">
        <w:trPr>
          <w:trHeight w:val="835"/>
        </w:trPr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5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7B2B73" w:rsidRPr="007B2B73" w:rsidTr="007B2B73">
        <w:trPr>
          <w:trHeight w:val="604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1501152</w:t>
            </w:r>
          </w:p>
        </w:tc>
        <w:tc>
          <w:tcPr>
            <w:tcW w:w="5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КВВГ 19х1,5 ГОСТ 1508-79, ТУ 16-705.426-86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</w:tr>
      <w:tr w:rsidR="007B2B73" w:rsidRPr="007B2B73" w:rsidTr="007B2B73">
        <w:trPr>
          <w:trHeight w:val="604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1502081</w:t>
            </w:r>
          </w:p>
        </w:tc>
        <w:tc>
          <w:tcPr>
            <w:tcW w:w="5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ПВ-3 1х1,5 ГОСТ 6323-79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B73" w:rsidRPr="007B2B73" w:rsidRDefault="007B2B73" w:rsidP="007B2B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B2B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</w:tbl>
    <w:p w:rsidR="008B0B04" w:rsidRDefault="008B0B0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7B2B73">
        <w:rPr>
          <w:rFonts w:ascii="Times New Roman" w:hAnsi="Times New Roman"/>
          <w:b/>
          <w:u w:val="single"/>
          <w:lang w:val="uk-UA"/>
        </w:rPr>
        <w:t>20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7B2B73">
        <w:rPr>
          <w:rFonts w:ascii="Times New Roman" w:hAnsi="Times New Roman"/>
          <w:b/>
          <w:u w:val="single"/>
          <w:lang w:val="uk-UA"/>
        </w:rPr>
        <w:t>01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7B2B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B45C7" w:rsidRPr="001859FF">
        <w:rPr>
          <w:rFonts w:ascii="Times New Roman" w:hAnsi="Times New Roman"/>
          <w:sz w:val="20"/>
          <w:szCs w:val="20"/>
          <w:lang w:val="uk-UA"/>
        </w:rPr>
        <w:t>Т</w:t>
      </w:r>
      <w:r w:rsidR="00ED551A">
        <w:rPr>
          <w:rFonts w:ascii="Times New Roman" w:hAnsi="Times New Roman"/>
          <w:sz w:val="20"/>
          <w:szCs w:val="20"/>
        </w:rPr>
        <w:t>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344" w:rsidRDefault="00584344" w:rsidP="00BE1623">
      <w:r>
        <w:separator/>
      </w:r>
    </w:p>
  </w:endnote>
  <w:endnote w:type="continuationSeparator" w:id="0">
    <w:p w:rsidR="00584344" w:rsidRDefault="0058434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B45C7" w:rsidRPr="00DB45C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344" w:rsidRDefault="00584344" w:rsidP="00BE1623">
      <w:r>
        <w:separator/>
      </w:r>
    </w:p>
  </w:footnote>
  <w:footnote w:type="continuationSeparator" w:id="0">
    <w:p w:rsidR="00584344" w:rsidRDefault="0058434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8434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DB45C7" w:rsidRPr="00DB45C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B2B7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59F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84344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48B3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2B73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5DBA"/>
    <w:rsid w:val="009221EF"/>
    <w:rsid w:val="00924226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45C7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18903-13EE-49C4-8B4D-8DEA171BF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2023-01-18T13:53:00Z</dcterms:created>
  <dcterms:modified xsi:type="dcterms:W3CDTF">2023-01-18T13:53:00Z</dcterms:modified>
</cp:coreProperties>
</file>