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64B3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EA0A2C" w:rsidP="00EA0A2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13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64B3" w:rsidP="004A0B6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4A0B6C">
              <w:rPr>
                <w:rFonts w:ascii="Times New Roman" w:hAnsi="Times New Roman"/>
                <w:lang w:val="ru-RU"/>
              </w:rPr>
              <w:t>898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933700" cy="518160"/>
                <wp:effectExtent l="0" t="0" r="1905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3700" cy="518160"/>
                          <a:chOff x="0" y="0"/>
                          <a:chExt cx="1980615" cy="32015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68088" cy="3156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31pt;height:40.8pt;z-index:251670528;mso-width-relative:margin;mso-height-relative:margin" coordsize="19806,3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qLWKwUAAK0VAAAOAAAAZHJzL2Uyb0RvYy54bWzsWE9v5DQUvyPxHawckegk87+jTlelpWWl&#10;areiRds9uo4ziUjsYHs6U04grkgcOCO+wh44rISArzD9Rrxnx0mmnarbrrSsUFU148TvPfv9/Pz7&#10;Odl5tixycsmVzqSYBtFWGBAumIwzMZsG35wdfj4OiDZUxDSXgk+DK66DZ7uffrKzKCe8K1OZx1wR&#10;CCL0ZFFOg9SYctLpaJbyguotWXIBnYlUBTVwq2adWNEFRC/yTjcMh52FVHGpJONaw9MD1xns2vhJ&#10;wpl5mSSaG5JPA5ibsVdlrxd47ezu0MlM0TLNWDUN+ohZFDQTMGgd6oAaSuYquxWqyJiSWiZmi8mi&#10;I5MkY9zmANlE4Y1sjpSclzaX2WQxK2uYANobOD06LHtxeaJIFk+DXkAELWCJVr9e/3D90+of+HtD&#10;eojQopxNwPBIlafliaoezNwdJr1MVIG/kA5ZWmyvamz50hAGD7vbvd4ohCVg0DeIxtGwAp+lsEK3&#10;3Fj6ZeUYbY/DYTRwjj1AabCNc+r4YTs4u3oyixLqSDdQ6feD6jSlJbcroBGBCqp+DdVvqzerPwCo&#10;t9c/Xv9M+g4sa4pIEbP8QkLukX+u4eEGwPqD7igggItt2JL0sEXj4TgcwyZC2HrRYNjrrmVPJ6XS&#10;5ojLgmBjGigoeVuJ9PJYGweUN8Ghtcyz+DDLc3uD24zv54pcUtggubEzBWjXrHJBFtNg2BuENrCQ&#10;6O4i5wLDcLvRquFwBVyetmWuco42ufiaJ1Botj42jE0Z46Ie31qjVQJDPcSxsm9m9RBnlwd42JGl&#10;MLVzkQmpbPaWmRrI4m89ZImzh8ps5Y1Ns7xYAlrYvJDxFZSFko6HdMkOM1i1Y6rNCVVAPLA/gEzN&#10;S7gkuQTUZdUKSCrV95ueoz0UOfQGZAFENg30d3OqeEDy5wLKfzvq95H57E1/MOrCjWr3XLR7xLzY&#10;l1AKEdB2yWwT7U3um4mSxSvg3D0cFbqoYDD2NDC+uW8cvQJnM763Z42A60pqjsVpyTA0wos1ebZ8&#10;RVVZFa6Bkn8h/Yajkxv162zRU8i9uZFJZou7QbUCHja/IyxLCTV3VTsXaGQDyQ3c/nx/klvjqigC&#10;lnsMyTWO/yXJDWuofl/9vfpz9db+/wVU9wsZekIDTqwlwW97T8w39KBXg1FzWzgOvSJEru1YxesJ&#10;mztqw1X35QASGwPT4KNZXC0mk0LozPBzqMekyGEffdYhIVmQKBp2Q7u6G6xft62jKOxvhyQFF2xg&#10;fhtczmFbPGCAdev7Yndbsd3E782g7bI+eaicGieaOmqmE7YUFXbQgq0LBwnH6aXUKMFtIEFv/C0g&#10;5RYGvBCXe5wh7bazJ8h3c4aU2s5e7awzJAW/VQYodHiqy+2pDugHaEcFBE51F271gHEwcZwwNlHD&#10;qnogKTbtOmNvASR7Jq2daQ4iTSHAsI1JLm6benh8n/8tbTg/KKS1bghxcWL2LFNPFnNslX0ttqig&#10;azK8JtE3VMksPehrVsi5B1SnTu1tV7WwqONOt+wJpaVga8rd3SSBXrkRQJ3SmLvwA9jbPt96ejbX&#10;zeLuZKG2dEF8bFd+H1rcm/PQneL+P1Z0ZmA7OXn/ODT9A5zs4RhenQ9ui94I9wrujLtFjyR5Vn7l&#10;jzjV61A0HnXtC4wnADgw+3ebJwWEF04vM+dtOXtSQHemef2kgNXr5pMC1q/DKLX1y+o7v1TXHuhe&#10;KZpzvvP19kkBPyIFbL502cOa/SZoD1TV90v86Ni+t1bNV9bdfwEAAP//AwBQSwMEFAAGAAgAAAAh&#10;AMChbsfgAAAACgEAAA8AAABkcnMvZG93bnJldi54bWxMj8FKw0AQhu+C77CM4M1uklJN02xKKeqp&#10;CLaC9LbNTpPQ7GzIbpP07R1PepyZj3++P19PthUD9r5xpCCeRSCQSmcaqhR8Hd6eUhA+aDK6dYQK&#10;buhhXdzf5TozbqRPHPahEhxCPtMK6hC6TEpf1mi1n7kOiW9n11sdeOwraXo9crhtZRJFz9LqhvhD&#10;rTvc1lhe9ler4H3U42Yevw67y3l7Ox4WH9+7GJV6fJg2KxABp/AHw68+q0PBTid3JeNFq2CRvMSM&#10;KkiSBAQDy3TJixOT0TwFWeTyf4XiBwAA//8DAFBLAQItABQABgAIAAAAIQC2gziS/gAAAOEBAAAT&#10;AAAAAAAAAAAAAAAAAAAAAABbQ29udGVudF9UeXBlc10ueG1sUEsBAi0AFAAGAAgAAAAhADj9If/W&#10;AAAAlAEAAAsAAAAAAAAAAAAAAAAALwEAAF9yZWxzLy5yZWxzUEsBAi0AFAAGAAgAAAAhAPPqotYr&#10;BQAArRUAAA4AAAAAAAAAAAAAAAAALgIAAGRycy9lMm9Eb2MueG1sUEsBAi0AFAAGAAgAAAAhAMCh&#10;bsfgAAAACg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681;height:3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ED1274" w:rsidRDefault="00ED127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 xml:space="preserve">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="00A60AD2"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EA0A2C">
        <w:rPr>
          <w:rFonts w:ascii="Times New Roman" w:hAnsi="Times New Roman"/>
          <w:b/>
          <w:u w:val="single"/>
          <w:lang w:val="uk-UA"/>
        </w:rPr>
        <w:t>вересні</w:t>
      </w:r>
      <w:r w:rsidR="00A60AD2"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="00A60AD2" w:rsidRPr="00BC6B28">
        <w:rPr>
          <w:rFonts w:ascii="Times New Roman" w:hAnsi="Times New Roman"/>
          <w:b/>
          <w:u w:val="single"/>
          <w:lang w:val="uk-UA"/>
        </w:rPr>
        <w:t>р</w:t>
      </w:r>
      <w:r w:rsidR="00A60AD2" w:rsidRPr="00BC6B28">
        <w:rPr>
          <w:rFonts w:ascii="Times New Roman" w:hAnsi="Times New Roman"/>
          <w:b/>
          <w:lang w:val="uk-UA"/>
        </w:rPr>
        <w:t>.</w:t>
      </w:r>
      <w:r w:rsidR="00A60AD2"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10340" w:type="dxa"/>
        <w:tblInd w:w="-554" w:type="dxa"/>
        <w:tblLook w:val="04A0" w:firstRow="1" w:lastRow="0" w:firstColumn="1" w:lastColumn="0" w:noHBand="0" w:noVBand="1"/>
      </w:tblPr>
      <w:tblGrid>
        <w:gridCol w:w="807"/>
        <w:gridCol w:w="1165"/>
        <w:gridCol w:w="6280"/>
        <w:gridCol w:w="962"/>
        <w:gridCol w:w="1126"/>
      </w:tblGrid>
      <w:tr w:rsidR="002B61E3" w:rsidRPr="002B61E3" w:rsidTr="002B61E3">
        <w:trPr>
          <w:trHeight w:val="655"/>
        </w:trPr>
        <w:tc>
          <w:tcPr>
            <w:tcW w:w="8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9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2B61E3" w:rsidRPr="002B61E3" w:rsidTr="002B61E3">
        <w:trPr>
          <w:trHeight w:val="56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1903012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Світильник НСП-18Вех-200-111 підвісний вибухозахищений для загального освітлення вибухонебезпечних зон 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2B61E3" w:rsidRPr="002B61E3" w:rsidTr="002B61E3">
        <w:trPr>
          <w:trHeight w:val="56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1902057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Прожектор LED 30W 2700Lm 6500K IP65 220-240V металевий корпус+скляний розсіювач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2B61E3" w:rsidRPr="002B61E3" w:rsidTr="002B61E3">
        <w:trPr>
          <w:trHeight w:val="56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1902058;</w:t>
            </w: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br/>
              <w:t>1902064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Прожектор LED 50W 4500Lm 5000K IP65 220-240V металевий корпус+скляний розсіювач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2B61E3" w:rsidRPr="002B61E3" w:rsidTr="002B61E3">
        <w:trPr>
          <w:trHeight w:val="56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1902065;</w:t>
            </w: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br/>
              <w:t>1902047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Прожектор LED 100W 9000Lm 6500K IP65 220-240V металевий корпус+скляний розсіювач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</w:tr>
      <w:tr w:rsidR="002B61E3" w:rsidRPr="002B61E3" w:rsidTr="002B61E3">
        <w:trPr>
          <w:trHeight w:val="56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1903175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Світильник LED промисловий EVROLIGHT WL2-36-K 36Вт L-1200 6400K IP65 3000 Лм (світлодіодна стрічка)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2B61E3" w:rsidRPr="002B61E3" w:rsidTr="002B61E3">
        <w:trPr>
          <w:trHeight w:val="56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1903178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Світильник</w:t>
            </w: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 ONE LED Waterproof 40W  L-1200 3600Lm 6500</w:t>
            </w: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</w:t>
            </w: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 IP65 180-240V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E3" w:rsidRPr="002B61E3" w:rsidRDefault="002B61E3" w:rsidP="002B61E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B61E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</w:tbl>
    <w:p w:rsidR="00EA0A2C" w:rsidRDefault="00EA0A2C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A0A2C">
        <w:rPr>
          <w:rFonts w:ascii="Times New Roman" w:hAnsi="Times New Roman"/>
          <w:b/>
          <w:u w:val="single"/>
          <w:lang w:val="uk-UA"/>
        </w:rPr>
        <w:t>не пізніше 15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EA0A2C">
        <w:rPr>
          <w:rFonts w:ascii="Times New Roman" w:hAnsi="Times New Roman"/>
          <w:b/>
          <w:u w:val="single"/>
          <w:lang w:val="uk-UA"/>
        </w:rPr>
        <w:t>9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E3504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0E3504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725A74">
        <w:rPr>
          <w:rFonts w:ascii="Times New Roman" w:hAnsi="Times New Roman"/>
          <w:b/>
          <w:sz w:val="20"/>
          <w:szCs w:val="20"/>
          <w:lang w:val="uk-UA"/>
        </w:rPr>
        <w:t>Viber</w:t>
      </w:r>
      <w:r w:rsidR="00EA0A2C" w:rsidRPr="002B61E3">
        <w:rPr>
          <w:rFonts w:ascii="Times New Roman" w:hAnsi="Times New Roman"/>
          <w:b/>
          <w:sz w:val="20"/>
          <w:szCs w:val="20"/>
          <w:lang w:val="uk-UA"/>
        </w:rPr>
        <w:t xml:space="preserve"> </w:t>
      </w:r>
      <w:r w:rsidR="00EA0A2C">
        <w:rPr>
          <w:rFonts w:ascii="Times New Roman" w:hAnsi="Times New Roman"/>
          <w:b/>
          <w:sz w:val="20"/>
          <w:szCs w:val="20"/>
          <w:lang w:val="uk-UA"/>
        </w:rPr>
        <w:t>/</w:t>
      </w:r>
      <w:r w:rsidR="00EA0A2C" w:rsidRPr="002B61E3">
        <w:rPr>
          <w:rFonts w:ascii="Times New Roman" w:hAnsi="Times New Roman"/>
          <w:b/>
          <w:sz w:val="20"/>
          <w:szCs w:val="20"/>
          <w:lang w:val="uk-UA"/>
        </w:rPr>
        <w:t xml:space="preserve"> </w:t>
      </w:r>
      <w:r w:rsidR="00EA0A2C">
        <w:rPr>
          <w:rFonts w:ascii="Times New Roman" w:hAnsi="Times New Roman"/>
          <w:b/>
          <w:sz w:val="20"/>
          <w:szCs w:val="20"/>
          <w:lang w:val="uk-UA"/>
        </w:rPr>
        <w:t>Telegram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37C7" w:rsidRDefault="009A37C7" w:rsidP="00BE1623">
      <w:r>
        <w:separator/>
      </w:r>
    </w:p>
  </w:endnote>
  <w:endnote w:type="continuationSeparator" w:id="0">
    <w:p w:rsidR="009A37C7" w:rsidRDefault="009A37C7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B61E3" w:rsidRPr="002B61E3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37C7" w:rsidRDefault="009A37C7" w:rsidP="00BE1623">
      <w:r>
        <w:separator/>
      </w:r>
    </w:p>
  </w:footnote>
  <w:footnote w:type="continuationSeparator" w:id="0">
    <w:p w:rsidR="009A37C7" w:rsidRDefault="009A37C7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A37C7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B61E3" w:rsidRPr="002B61E3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4A0B6C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0E3504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B61E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0B6C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098A"/>
    <w:rsid w:val="006E1975"/>
    <w:rsid w:val="00725A74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A37C7"/>
    <w:rsid w:val="009B0720"/>
    <w:rsid w:val="009B7104"/>
    <w:rsid w:val="009E75EA"/>
    <w:rsid w:val="009F1BBC"/>
    <w:rsid w:val="009F64B3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A0A2C"/>
    <w:rsid w:val="00EB3E1F"/>
    <w:rsid w:val="00EC037E"/>
    <w:rsid w:val="00ED1274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449FD-F354-492D-B09C-8D65DC8C4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2022-09-13T08:00:00Z</dcterms:created>
  <dcterms:modified xsi:type="dcterms:W3CDTF">2022-09-13T08:00:00Z</dcterms:modified>
</cp:coreProperties>
</file>