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36D19" w:rsidP="00653F8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653F88">
              <w:rPr>
                <w:rFonts w:ascii="Times New Roman" w:hAnsi="Times New Roman"/>
                <w:lang w:val="ru-RU"/>
              </w:rPr>
              <w:t>4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653F88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653F8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52480F">
              <w:rPr>
                <w:rFonts w:ascii="Times New Roman" w:hAnsi="Times New Roman"/>
                <w:lang w:val="ru-RU"/>
              </w:rPr>
              <w:t>732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653F88">
        <w:rPr>
          <w:rFonts w:ascii="Times New Roman" w:hAnsi="Times New Roman"/>
          <w:b/>
          <w:u w:val="single"/>
          <w:lang w:val="uk-UA"/>
        </w:rPr>
        <w:t>липні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00667B" w:rsidRDefault="0000667B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46" w:type="dxa"/>
        <w:tblInd w:w="118" w:type="dxa"/>
        <w:tblLook w:val="04A0" w:firstRow="1" w:lastRow="0" w:firstColumn="1" w:lastColumn="0" w:noHBand="0" w:noVBand="1"/>
      </w:tblPr>
      <w:tblGrid>
        <w:gridCol w:w="676"/>
        <w:gridCol w:w="997"/>
        <w:gridCol w:w="6123"/>
        <w:gridCol w:w="806"/>
        <w:gridCol w:w="944"/>
      </w:tblGrid>
      <w:tr w:rsidR="00653F88" w:rsidRPr="00653F88" w:rsidTr="00653F88">
        <w:trPr>
          <w:trHeight w:val="566"/>
        </w:trPr>
        <w:tc>
          <w:tcPr>
            <w:tcW w:w="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1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653F88" w:rsidRPr="00653F88" w:rsidTr="00653F88">
        <w:trPr>
          <w:trHeight w:val="332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4905007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ф3мм ГОСТ 9466-75 ГОСТ 9467-75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653F88" w:rsidRPr="00653F88" w:rsidTr="00653F88">
        <w:trPr>
          <w:trHeight w:val="332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4905008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ф4мм ГОСТ 9466-75 ГОСТ 9467-75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1425</w:t>
            </w:r>
          </w:p>
        </w:tc>
      </w:tr>
      <w:tr w:rsidR="00653F88" w:rsidRPr="00653F88" w:rsidTr="00653F88">
        <w:trPr>
          <w:trHeight w:val="332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4905009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ф5мм ГОСТ 9466-75 ГОСТ 9467-75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460</w:t>
            </w:r>
          </w:p>
        </w:tc>
      </w:tr>
      <w:tr w:rsidR="00653F88" w:rsidRPr="00653F88" w:rsidTr="00653F88">
        <w:trPr>
          <w:trHeight w:val="332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4905019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 УОНИ 13/55, ф4мм ГОСТ 9466-75 ГОСТ 9467-75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653F88" w:rsidRPr="00653F88" w:rsidTr="00653F88">
        <w:trPr>
          <w:trHeight w:val="332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4905020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УОНИ 13/55, ф5мм ГОСТ 9466-75 ГОСТ 9467-75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</w:tr>
      <w:tr w:rsidR="00653F88" w:rsidRPr="00653F88" w:rsidTr="00653F88">
        <w:trPr>
          <w:trHeight w:val="332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4905021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ЦЛ-11, ф3мм ГОСТ 9466-75 ГОСТ 10052-75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653F88" w:rsidRPr="00653F88" w:rsidTr="00653F88">
        <w:trPr>
          <w:trHeight w:val="332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4905022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ЦЛ-11, ф4мм ГОСТ 9466-75 ГОСТ 10052-75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F88" w:rsidRPr="00653F88" w:rsidRDefault="00653F88" w:rsidP="00653F8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53F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у строк </w:t>
      </w:r>
      <w:r w:rsidR="00E36D19">
        <w:rPr>
          <w:rFonts w:ascii="Times New Roman" w:hAnsi="Times New Roman"/>
          <w:b/>
          <w:u w:val="single"/>
          <w:lang w:val="uk-UA"/>
        </w:rPr>
        <w:t>не пізніше 0</w:t>
      </w:r>
      <w:r w:rsidR="00AD4148">
        <w:rPr>
          <w:rFonts w:ascii="Times New Roman" w:hAnsi="Times New Roman"/>
          <w:b/>
          <w:u w:val="single"/>
          <w:lang w:val="uk-UA"/>
        </w:rPr>
        <w:t>6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653F88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91D" w:rsidRDefault="0046291D" w:rsidP="00BE1623">
      <w:r>
        <w:separator/>
      </w:r>
    </w:p>
  </w:endnote>
  <w:endnote w:type="continuationSeparator" w:id="0">
    <w:p w:rsidR="0046291D" w:rsidRDefault="0046291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53F88" w:rsidRPr="00653F8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91D" w:rsidRDefault="0046291D" w:rsidP="00BE1623">
      <w:r>
        <w:separator/>
      </w:r>
    </w:p>
  </w:footnote>
  <w:footnote w:type="continuationSeparator" w:id="0">
    <w:p w:rsidR="0046291D" w:rsidRDefault="0046291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6291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53F88" w:rsidRPr="00653F8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D414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291D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480F"/>
    <w:rsid w:val="005271B3"/>
    <w:rsid w:val="005468A5"/>
    <w:rsid w:val="0055725D"/>
    <w:rsid w:val="00560EDF"/>
    <w:rsid w:val="005664BF"/>
    <w:rsid w:val="00566BAA"/>
    <w:rsid w:val="005876DF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3F88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4148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249D7-877C-46ED-9A28-A1E42C735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2022-07-04T07:19:00Z</dcterms:created>
  <dcterms:modified xsi:type="dcterms:W3CDTF">2022-07-04T07:19:00Z</dcterms:modified>
</cp:coreProperties>
</file>