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725A74" w:rsidP="00725A7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17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 w:rsidR="00E36D19">
              <w:rPr>
                <w:rFonts w:ascii="Times New Roman" w:hAnsi="Times New Roman"/>
                <w:lang w:val="ru-RU"/>
              </w:rPr>
              <w:t>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725A7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725A74">
              <w:rPr>
                <w:rFonts w:ascii="Times New Roman" w:hAnsi="Times New Roman"/>
                <w:lang w:val="ru-RU"/>
              </w:rPr>
              <w:t>446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933700" cy="518160"/>
                <wp:effectExtent l="0" t="0" r="1905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33700" cy="518160"/>
                          <a:chOff x="0" y="0"/>
                          <a:chExt cx="1980615" cy="32015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868088" cy="31563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31pt;height:40.8pt;z-index:251670528;mso-width-relative:margin;mso-height-relative:margin" coordsize="19806,3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8681;height:31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4A7D98" w:rsidRDefault="00ED127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 xml:space="preserve">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="00A60AD2"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E36D19">
        <w:rPr>
          <w:rFonts w:ascii="Times New Roman" w:hAnsi="Times New Roman"/>
          <w:b/>
          <w:u w:val="single"/>
          <w:lang w:val="uk-UA"/>
        </w:rPr>
        <w:t>травні</w:t>
      </w:r>
      <w:r w:rsidR="00725A74">
        <w:rPr>
          <w:rFonts w:ascii="Times New Roman" w:hAnsi="Times New Roman"/>
          <w:b/>
          <w:u w:val="single"/>
          <w:lang w:val="uk-UA"/>
        </w:rPr>
        <w:t xml:space="preserve"> - червні</w:t>
      </w:r>
      <w:r w:rsidR="00A60AD2"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="00A60AD2" w:rsidRPr="00BC6B28">
        <w:rPr>
          <w:rFonts w:ascii="Times New Roman" w:hAnsi="Times New Roman"/>
          <w:b/>
          <w:u w:val="single"/>
          <w:lang w:val="uk-UA"/>
        </w:rPr>
        <w:t>р</w:t>
      </w:r>
      <w:r w:rsidR="00A60AD2" w:rsidRPr="00BC6B28">
        <w:rPr>
          <w:rFonts w:ascii="Times New Roman" w:hAnsi="Times New Roman"/>
          <w:b/>
          <w:lang w:val="uk-UA"/>
        </w:rPr>
        <w:t>.</w:t>
      </w:r>
      <w:r w:rsidR="00A60AD2"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ED1274" w:rsidRDefault="00ED1274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534" w:type="dxa"/>
        <w:tblInd w:w="118" w:type="dxa"/>
        <w:tblLook w:val="04A0" w:firstRow="1" w:lastRow="0" w:firstColumn="1" w:lastColumn="0" w:noHBand="0" w:noVBand="1"/>
      </w:tblPr>
      <w:tblGrid>
        <w:gridCol w:w="738"/>
        <w:gridCol w:w="1090"/>
        <w:gridCol w:w="5981"/>
        <w:gridCol w:w="797"/>
        <w:gridCol w:w="928"/>
      </w:tblGrid>
      <w:tr w:rsidR="00ED1274" w:rsidRPr="00ED1274" w:rsidTr="00ED1274">
        <w:trPr>
          <w:trHeight w:val="820"/>
        </w:trPr>
        <w:tc>
          <w:tcPr>
            <w:tcW w:w="7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98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7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9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ED1274" w:rsidRPr="00ED1274" w:rsidTr="00ED1274">
        <w:trPr>
          <w:trHeight w:val="61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1903014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Світильник НСП-11-100-714 підвісний для освітлення промислових приміщень 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ED1274" w:rsidRPr="00ED1274" w:rsidTr="00ED1274">
        <w:trPr>
          <w:trHeight w:val="61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1904016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Розетка відкритої проводки без заземлення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ED1274" w:rsidRPr="00ED1274" w:rsidTr="00ED1274">
        <w:trPr>
          <w:trHeight w:val="61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1904052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Дросель (баласт) АПР/ДБІ до лампи ДНаТ 400Вт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ED1274" w:rsidRPr="00ED1274" w:rsidTr="00ED1274">
        <w:trPr>
          <w:trHeight w:val="61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1904063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Імпульсно-запалюючий пристрій (ІЗП) до лампи ДНаТ-400Вт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</w:tr>
      <w:tr w:rsidR="00ED1274" w:rsidRPr="00ED1274" w:rsidTr="00ED1274">
        <w:trPr>
          <w:trHeight w:val="61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1908013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 LED 12W 4000-4200К E27, 220-240V 50Гц тип А60-А65 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ED1274" w:rsidRPr="00ED1274" w:rsidTr="00ED1274">
        <w:trPr>
          <w:trHeight w:val="61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1908014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 LED 15-16W 4000-4200К E27, 220-240V 50Гц тип А60-А65-А70 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ED1274" w:rsidRPr="00ED1274" w:rsidTr="00ED1274">
        <w:trPr>
          <w:trHeight w:val="61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1908029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</w:t>
            </w: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 xml:space="preserve"> LED 45-50W 5300-6500K E40 220-240V 50</w:t>
            </w: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Гц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  <w:tr w:rsidR="00ED1274" w:rsidRPr="00ED1274" w:rsidTr="00ED1274">
        <w:trPr>
          <w:trHeight w:val="61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1908016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 LED трубчаста 7-9W L60см 4000-4200К G13, 220-240V 50Гц тип Т8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  <w:tr w:rsidR="00ED1274" w:rsidRPr="00ED1274" w:rsidTr="00ED1274">
        <w:trPr>
          <w:trHeight w:val="61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1908023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Лампа  LED трубчаста 18-20w L-1200 4000-6500К, G13 220-240v 50Гц тип Т8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  <w:tr w:rsidR="00ED1274" w:rsidRPr="00ED1274" w:rsidTr="00ED1274">
        <w:trPr>
          <w:trHeight w:val="61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1908033</w:t>
            </w:r>
          </w:p>
        </w:tc>
        <w:tc>
          <w:tcPr>
            <w:tcW w:w="5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Лампа  LED низьковольтна 10-12W </w:t>
            </w:r>
            <w:r w:rsidRPr="00ED1274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12-48V</w:t>
            </w: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E27 4000-4200K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1274" w:rsidRPr="00ED1274" w:rsidRDefault="00ED1274" w:rsidP="00ED1274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ED127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</w:tbl>
    <w:p w:rsidR="0000667B" w:rsidRDefault="0000667B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725A74">
        <w:rPr>
          <w:rFonts w:ascii="Times New Roman" w:hAnsi="Times New Roman"/>
          <w:b/>
          <w:u w:val="single"/>
          <w:lang w:val="uk-UA"/>
        </w:rPr>
        <w:t>не пізніше 19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BC6B28">
        <w:rPr>
          <w:rFonts w:ascii="Times New Roman" w:hAnsi="Times New Roman"/>
          <w:b/>
          <w:u w:val="single"/>
          <w:lang w:val="uk-UA"/>
        </w:rPr>
        <w:t>0</w:t>
      </w:r>
      <w:r w:rsidR="00E36D19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0667B" w:rsidRPr="0000667B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725A74">
        <w:rPr>
          <w:rFonts w:ascii="Times New Roman" w:hAnsi="Times New Roman"/>
          <w:b/>
          <w:sz w:val="20"/>
          <w:szCs w:val="20"/>
          <w:lang w:val="uk-UA"/>
        </w:rPr>
        <w:t>Viber</w:t>
      </w:r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3C3D" w:rsidRDefault="00193C3D" w:rsidP="00BE1623">
      <w:r>
        <w:separator/>
      </w:r>
    </w:p>
  </w:endnote>
  <w:endnote w:type="continuationSeparator" w:id="0">
    <w:p w:rsidR="00193C3D" w:rsidRDefault="00193C3D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FE7B55" w:rsidRPr="00FE7B55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3C3D" w:rsidRDefault="00193C3D" w:rsidP="00BE1623">
      <w:r>
        <w:separator/>
      </w:r>
    </w:p>
  </w:footnote>
  <w:footnote w:type="continuationSeparator" w:id="0">
    <w:p w:rsidR="00193C3D" w:rsidRDefault="00193C3D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193C3D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FE7B55" w:rsidRPr="00FE7B55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725A74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93C3D"/>
    <w:rsid w:val="001C3D4C"/>
    <w:rsid w:val="001C6187"/>
    <w:rsid w:val="002310FB"/>
    <w:rsid w:val="0025089F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25A74"/>
    <w:rsid w:val="00736591"/>
    <w:rsid w:val="00747E44"/>
    <w:rsid w:val="007507F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1274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  <w:rsid w:val="00FE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266F6-D4C2-439A-931B-13BDDFCCD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2022-05-17T11:52:00Z</dcterms:created>
  <dcterms:modified xsi:type="dcterms:W3CDTF">2022-05-17T11:52:00Z</dcterms:modified>
</cp:coreProperties>
</file>